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2951" w14:textId="6629BEBB" w:rsidR="00872201" w:rsidRDefault="00913234" w:rsidP="00872201">
      <w:pPr>
        <w:rPr>
          <w:rFonts w:ascii="Helvetica" w:hAnsi="Helvetica" w:cs="Helvetica"/>
          <w:b/>
          <w:color w:val="333F48"/>
        </w:rPr>
      </w:pPr>
      <w:r>
        <w:rPr>
          <w:rFonts w:ascii="Helvetica" w:hAnsi="Helvetica" w:cs="Helvetica"/>
          <w:b/>
          <w:color w:val="333F48"/>
        </w:rPr>
        <w:t>ADDRESS:</w:t>
      </w:r>
      <w:r w:rsidR="00BC32C7">
        <w:rPr>
          <w:rFonts w:ascii="Helvetica" w:hAnsi="Helvetica" w:cs="Helvetica"/>
          <w:b/>
          <w:color w:val="333F48"/>
        </w:rPr>
        <w:t xml:space="preserve"> 34 Kalamata Avenue, Alfredton </w:t>
      </w:r>
    </w:p>
    <w:p w14:paraId="134C1672" w14:textId="6905DECA" w:rsidR="00913234" w:rsidRDefault="00913234" w:rsidP="00872201">
      <w:pPr>
        <w:rPr>
          <w:rFonts w:ascii="Arial" w:hAnsi="Arial" w:cs="Arial"/>
          <w:b/>
        </w:rPr>
      </w:pPr>
    </w:p>
    <w:p w14:paraId="2140E13F" w14:textId="510DFD03" w:rsidR="00913234" w:rsidRDefault="00913234" w:rsidP="00872201">
      <w:pPr>
        <w:rPr>
          <w:rFonts w:ascii="Arial" w:hAnsi="Arial" w:cs="Arial"/>
          <w:b/>
        </w:rPr>
      </w:pPr>
    </w:p>
    <w:p w14:paraId="2976B38B" w14:textId="77777777" w:rsidR="00305A45" w:rsidRPr="00305A45" w:rsidRDefault="00913234" w:rsidP="00305A45">
      <w:pPr>
        <w:rPr>
          <w:rFonts w:ascii="Arial" w:hAnsi="Arial" w:cs="Arial"/>
          <w:b/>
        </w:rPr>
      </w:pPr>
      <w:r>
        <w:rPr>
          <w:rFonts w:ascii="Arial" w:hAnsi="Arial" w:cs="Arial"/>
          <w:b/>
        </w:rPr>
        <w:t>HEADING:</w:t>
      </w:r>
      <w:r w:rsidR="00305A45">
        <w:rPr>
          <w:rFonts w:ascii="Arial" w:hAnsi="Arial" w:cs="Arial"/>
          <w:b/>
        </w:rPr>
        <w:t xml:space="preserve"> </w:t>
      </w:r>
      <w:r w:rsidR="00305A45" w:rsidRPr="00305A45">
        <w:rPr>
          <w:rFonts w:ascii="Arial" w:hAnsi="Arial" w:cs="Arial"/>
          <w:b/>
          <w:bCs/>
        </w:rPr>
        <w:t>Spacious Family Living with Side Access in a Prime Alfredton Location</w:t>
      </w:r>
    </w:p>
    <w:p w14:paraId="20B02EBD" w14:textId="49D293B1" w:rsidR="00913234" w:rsidRDefault="00913234" w:rsidP="00872201">
      <w:pPr>
        <w:rPr>
          <w:rFonts w:ascii="Arial" w:hAnsi="Arial" w:cs="Arial"/>
          <w:b/>
        </w:rPr>
      </w:pPr>
    </w:p>
    <w:p w14:paraId="6F0B3925" w14:textId="1C9C2692" w:rsidR="00913234" w:rsidRDefault="00913234" w:rsidP="00872201">
      <w:pPr>
        <w:rPr>
          <w:rFonts w:ascii="Arial" w:hAnsi="Arial" w:cs="Arial"/>
          <w:b/>
        </w:rPr>
      </w:pPr>
    </w:p>
    <w:p w14:paraId="2D8078B2" w14:textId="34A30D58" w:rsidR="00913234" w:rsidRDefault="00913234" w:rsidP="00872201">
      <w:pPr>
        <w:rPr>
          <w:rFonts w:ascii="Arial" w:hAnsi="Arial" w:cs="Arial"/>
          <w:b/>
        </w:rPr>
      </w:pPr>
    </w:p>
    <w:p w14:paraId="6E43CA26" w14:textId="3062C984" w:rsidR="00913234" w:rsidRDefault="00913234" w:rsidP="00872201">
      <w:pPr>
        <w:rPr>
          <w:rFonts w:ascii="Arial" w:hAnsi="Arial" w:cs="Arial"/>
          <w:b/>
        </w:rPr>
      </w:pPr>
      <w:r>
        <w:rPr>
          <w:rFonts w:ascii="Arial" w:hAnsi="Arial" w:cs="Arial"/>
          <w:b/>
        </w:rPr>
        <w:t>SCRIPT:</w:t>
      </w:r>
    </w:p>
    <w:p w14:paraId="7C95D0CA" w14:textId="77777777" w:rsidR="00305A45" w:rsidRDefault="00305A45" w:rsidP="00872201">
      <w:pPr>
        <w:rPr>
          <w:rFonts w:ascii="Arial" w:hAnsi="Arial" w:cs="Arial"/>
          <w:b/>
        </w:rPr>
      </w:pPr>
    </w:p>
    <w:p w14:paraId="6486C1F5" w14:textId="77777777" w:rsidR="00305A45" w:rsidRPr="00305A45" w:rsidRDefault="00305A45" w:rsidP="00305A45">
      <w:pPr>
        <w:rPr>
          <w:rFonts w:ascii="Arial" w:hAnsi="Arial" w:cs="Arial"/>
          <w:bCs/>
        </w:rPr>
      </w:pPr>
      <w:r w:rsidRPr="00305A45">
        <w:rPr>
          <w:rFonts w:ascii="Arial" w:hAnsi="Arial" w:cs="Arial"/>
          <w:bCs/>
        </w:rPr>
        <w:t>Nestled in a sought-after pocket of Alfredton, this spacious and beautifully presented family home offers the perfect combination of comfort, functionality and modern style. Positioned close to parklands and walking tracks, the property also enjoys convenient access to quality schools including Alfredton Primary School and Ballarat High School, making it an ideal choice for growing families. With a wide frontage on approximately 528m² and valuable side access for a caravan, trailer or additional vehicles, this home delivers outstanding lifestyle appeal.</w:t>
      </w:r>
    </w:p>
    <w:p w14:paraId="6FF9F3BA" w14:textId="77777777" w:rsidR="00305A45" w:rsidRPr="00305A45" w:rsidRDefault="00305A45" w:rsidP="00305A45">
      <w:pPr>
        <w:rPr>
          <w:rFonts w:ascii="Arial" w:hAnsi="Arial" w:cs="Arial"/>
          <w:bCs/>
        </w:rPr>
      </w:pPr>
    </w:p>
    <w:p w14:paraId="20CBD316" w14:textId="77777777" w:rsidR="00305A45" w:rsidRPr="00305A45" w:rsidRDefault="00305A45" w:rsidP="00305A45">
      <w:pPr>
        <w:rPr>
          <w:rFonts w:ascii="Arial" w:hAnsi="Arial" w:cs="Arial"/>
          <w:bCs/>
        </w:rPr>
      </w:pPr>
      <w:r w:rsidRPr="00305A45">
        <w:rPr>
          <w:rFonts w:ascii="Arial" w:hAnsi="Arial" w:cs="Arial"/>
          <w:bCs/>
        </w:rPr>
        <w:t>Step inside to discover a light-filled open plan living, dining and kitchen zone designed for effortless everyday living and entertaining. The well-appointed kitchen features stone benchtops, a gas cooktop, electric oven, dishwasher and a generous walk-in pantry, while durable vinyl plank flooring enhances the home's contemporary feel. A second living area provides additional space for family relaxation, a children's retreat or media room. Year-round comfort is assured with gas ducted heating and evaporative cooling throughout.</w:t>
      </w:r>
    </w:p>
    <w:p w14:paraId="47FDEFAF" w14:textId="77777777" w:rsidR="00305A45" w:rsidRPr="00305A45" w:rsidRDefault="00305A45" w:rsidP="00305A45">
      <w:pPr>
        <w:rPr>
          <w:rFonts w:ascii="Arial" w:hAnsi="Arial" w:cs="Arial"/>
          <w:bCs/>
        </w:rPr>
      </w:pPr>
    </w:p>
    <w:p w14:paraId="466DA8DE" w14:textId="77777777" w:rsidR="00305A45" w:rsidRPr="00305A45" w:rsidRDefault="00305A45" w:rsidP="00305A45">
      <w:pPr>
        <w:rPr>
          <w:rFonts w:ascii="Arial" w:hAnsi="Arial" w:cs="Arial"/>
          <w:bCs/>
        </w:rPr>
      </w:pPr>
      <w:r w:rsidRPr="00305A45">
        <w:rPr>
          <w:rFonts w:ascii="Arial" w:hAnsi="Arial" w:cs="Arial"/>
          <w:bCs/>
        </w:rPr>
        <w:t>The spacious master suite is privately positioned and includes a walk-in robe and stylish ensuite. Three additional bedrooms are all fitted with built-in robes and are serviced by a central family bathroom complete with shower, bath and separate toilet, offering practicality for busy households.</w:t>
      </w:r>
    </w:p>
    <w:p w14:paraId="14FA2D6F" w14:textId="77777777" w:rsidR="00305A45" w:rsidRPr="00305A45" w:rsidRDefault="00305A45" w:rsidP="00305A45">
      <w:pPr>
        <w:rPr>
          <w:rFonts w:ascii="Arial" w:hAnsi="Arial" w:cs="Arial"/>
          <w:bCs/>
        </w:rPr>
      </w:pPr>
    </w:p>
    <w:p w14:paraId="77F41720" w14:textId="77777777" w:rsidR="00305A45" w:rsidRPr="00305A45" w:rsidRDefault="00305A45" w:rsidP="00305A45">
      <w:pPr>
        <w:rPr>
          <w:rFonts w:ascii="Arial" w:hAnsi="Arial" w:cs="Arial"/>
          <w:bCs/>
        </w:rPr>
      </w:pPr>
      <w:r w:rsidRPr="00305A45">
        <w:rPr>
          <w:rFonts w:ascii="Arial" w:hAnsi="Arial" w:cs="Arial"/>
          <w:bCs/>
        </w:rPr>
        <w:t>Outside, the fully landscaped gardens create an attractive and low-maintenance setting, while the undercover alfresco area provides the perfect space for outdoor dining and entertaining. Additional features include a double garage with direct internal access, a water tank connected to the toilets and excellent side access, completing this impressive family package in one of Alfredton's most desirable locations.</w:t>
      </w:r>
    </w:p>
    <w:p w14:paraId="0294063C" w14:textId="77777777" w:rsidR="00305A45" w:rsidRDefault="00305A45" w:rsidP="00872201">
      <w:pPr>
        <w:rPr>
          <w:rFonts w:ascii="Arial" w:hAnsi="Arial" w:cs="Arial"/>
          <w:b/>
        </w:rPr>
      </w:pPr>
    </w:p>
    <w:p w14:paraId="54D3555B" w14:textId="77777777" w:rsidR="00BC32C7" w:rsidRDefault="00BC32C7" w:rsidP="00872201">
      <w:pPr>
        <w:rPr>
          <w:rFonts w:ascii="Arial" w:hAnsi="Arial" w:cs="Arial"/>
          <w:b/>
        </w:rPr>
      </w:pPr>
    </w:p>
    <w:p w14:paraId="6FEA4F6F" w14:textId="77777777" w:rsidR="00BC32C7" w:rsidRDefault="00BC32C7" w:rsidP="00872201">
      <w:pPr>
        <w:rPr>
          <w:rFonts w:ascii="Arial" w:hAnsi="Arial" w:cs="Arial"/>
          <w:b/>
        </w:rPr>
      </w:pPr>
    </w:p>
    <w:p w14:paraId="6B901DC0" w14:textId="6E451194" w:rsidR="005B7DCD" w:rsidRPr="00305A45" w:rsidRDefault="00305A45" w:rsidP="00872201">
      <w:pPr>
        <w:rPr>
          <w:rFonts w:ascii="Arial" w:hAnsi="Arial" w:cs="Arial"/>
          <w:b/>
        </w:rPr>
      </w:pPr>
      <w:r>
        <w:rPr>
          <w:rFonts w:ascii="Arial" w:hAnsi="Arial" w:cs="Arial"/>
        </w:rPr>
        <w:t>P</w:t>
      </w:r>
      <w:r w:rsidR="00872201">
        <w:rPr>
          <w:rFonts w:ascii="Arial" w:hAnsi="Arial" w:cs="Arial"/>
        </w:rPr>
        <w:t xml:space="preserve">rice: </w:t>
      </w:r>
      <w:r w:rsidRPr="00BC32C7">
        <w:rPr>
          <w:rFonts w:ascii="Arial" w:hAnsi="Arial" w:cs="Arial"/>
          <w:b/>
        </w:rPr>
        <w:t>$735-$775K</w:t>
      </w:r>
    </w:p>
    <w:p w14:paraId="296DD57D" w14:textId="0B1FEF17" w:rsidR="00E12400" w:rsidRDefault="00872201" w:rsidP="00872201">
      <w:pPr>
        <w:rPr>
          <w:rFonts w:ascii="Arial" w:hAnsi="Arial" w:cs="Arial"/>
        </w:rPr>
      </w:pPr>
      <w:r>
        <w:rPr>
          <w:rFonts w:ascii="Arial" w:hAnsi="Arial" w:cs="Arial"/>
        </w:rPr>
        <w:t xml:space="preserve">Contact:  - </w:t>
      </w:r>
      <w:r w:rsidR="00305A45">
        <w:rPr>
          <w:rFonts w:ascii="Arial" w:hAnsi="Arial" w:cs="Arial"/>
        </w:rPr>
        <w:t>Peter Burley</w:t>
      </w:r>
    </w:p>
    <w:p w14:paraId="75A3F1AD" w14:textId="1E9AF624" w:rsidR="00872201" w:rsidRDefault="00872201" w:rsidP="00872201">
      <w:pPr>
        <w:rPr>
          <w:rFonts w:ascii="Arial" w:hAnsi="Arial" w:cs="Arial"/>
        </w:rPr>
      </w:pPr>
      <w:r>
        <w:rPr>
          <w:rFonts w:ascii="Arial" w:hAnsi="Arial" w:cs="Arial"/>
        </w:rPr>
        <w:t xml:space="preserve">Second Agent: - </w:t>
      </w:r>
      <w:r w:rsidR="00305A45">
        <w:rPr>
          <w:rFonts w:ascii="Arial" w:hAnsi="Arial" w:cs="Arial"/>
        </w:rPr>
        <w:t>Caleb Penney</w:t>
      </w:r>
    </w:p>
    <w:p w14:paraId="2D7B6ED0" w14:textId="77777777" w:rsidR="005B7DCD" w:rsidRDefault="005B7DCD" w:rsidP="00872201">
      <w:pPr>
        <w:rPr>
          <w:rFonts w:ascii="Arial" w:hAnsi="Arial" w:cs="Arial"/>
        </w:rPr>
      </w:pPr>
    </w:p>
    <w:p w14:paraId="7356E9DE" w14:textId="77777777" w:rsidR="00872201" w:rsidRDefault="00872201" w:rsidP="00872201">
      <w:pPr>
        <w:rPr>
          <w:rFonts w:ascii="Arial" w:hAnsi="Arial" w:cs="Arial"/>
        </w:rPr>
      </w:pPr>
    </w:p>
    <w:p w14:paraId="6856CE5A" w14:textId="39E179ED" w:rsidR="00872201" w:rsidRDefault="00872201" w:rsidP="00872201">
      <w:pPr>
        <w:rPr>
          <w:rFonts w:ascii="Arial" w:hAnsi="Arial" w:cs="Arial"/>
        </w:rPr>
      </w:pPr>
      <w:r>
        <w:rPr>
          <w:rFonts w:ascii="Arial" w:hAnsi="Arial" w:cs="Arial"/>
        </w:rPr>
        <w:t xml:space="preserve">Bed – </w:t>
      </w:r>
      <w:r w:rsidR="00305A45">
        <w:rPr>
          <w:rFonts w:ascii="Arial" w:hAnsi="Arial" w:cs="Arial"/>
        </w:rPr>
        <w:t>4</w:t>
      </w:r>
    </w:p>
    <w:p w14:paraId="116C4D2B" w14:textId="1A0F5171" w:rsidR="00872201" w:rsidRDefault="005B7DCD" w:rsidP="00872201">
      <w:pPr>
        <w:rPr>
          <w:rFonts w:ascii="Arial" w:hAnsi="Arial" w:cs="Arial"/>
        </w:rPr>
      </w:pPr>
      <w:r>
        <w:rPr>
          <w:rFonts w:ascii="Arial" w:hAnsi="Arial" w:cs="Arial"/>
        </w:rPr>
        <w:t xml:space="preserve">Bath – </w:t>
      </w:r>
      <w:r w:rsidR="00305A45">
        <w:rPr>
          <w:rFonts w:ascii="Arial" w:hAnsi="Arial" w:cs="Arial"/>
        </w:rPr>
        <w:t>2</w:t>
      </w:r>
    </w:p>
    <w:p w14:paraId="02D92272" w14:textId="58B41572" w:rsidR="00872201" w:rsidRDefault="005B7DCD" w:rsidP="00872201">
      <w:pPr>
        <w:rPr>
          <w:rFonts w:ascii="Arial" w:hAnsi="Arial" w:cs="Arial"/>
        </w:rPr>
      </w:pPr>
      <w:r>
        <w:rPr>
          <w:rFonts w:ascii="Arial" w:hAnsi="Arial" w:cs="Arial"/>
        </w:rPr>
        <w:t xml:space="preserve">Living – </w:t>
      </w:r>
      <w:r w:rsidR="00305A45">
        <w:rPr>
          <w:rFonts w:ascii="Arial" w:hAnsi="Arial" w:cs="Arial"/>
        </w:rPr>
        <w:t>2</w:t>
      </w:r>
    </w:p>
    <w:p w14:paraId="4B20A12A" w14:textId="0FA79580" w:rsidR="00872201" w:rsidRDefault="005B7DCD" w:rsidP="00872201">
      <w:pPr>
        <w:rPr>
          <w:rFonts w:ascii="Arial" w:hAnsi="Arial" w:cs="Arial"/>
        </w:rPr>
      </w:pPr>
      <w:r>
        <w:rPr>
          <w:rFonts w:ascii="Arial" w:hAnsi="Arial" w:cs="Arial"/>
        </w:rPr>
        <w:t xml:space="preserve">Garage </w:t>
      </w:r>
      <w:proofErr w:type="gramStart"/>
      <w:r>
        <w:rPr>
          <w:rFonts w:ascii="Arial" w:hAnsi="Arial" w:cs="Arial"/>
        </w:rPr>
        <w:t xml:space="preserve">– </w:t>
      </w:r>
      <w:r w:rsidR="00872201">
        <w:rPr>
          <w:rFonts w:ascii="Arial" w:hAnsi="Arial" w:cs="Arial"/>
        </w:rPr>
        <w:t xml:space="preserve"> </w:t>
      </w:r>
      <w:r w:rsidR="00305A45">
        <w:rPr>
          <w:rFonts w:ascii="Arial" w:hAnsi="Arial" w:cs="Arial"/>
        </w:rPr>
        <w:t>2</w:t>
      </w:r>
      <w:proofErr w:type="gramEnd"/>
    </w:p>
    <w:p w14:paraId="7A3533CE" w14:textId="45201AD2" w:rsidR="00872201" w:rsidRDefault="005B7DCD" w:rsidP="00872201">
      <w:pPr>
        <w:rPr>
          <w:rFonts w:ascii="Arial" w:hAnsi="Arial" w:cs="Arial"/>
        </w:rPr>
      </w:pPr>
      <w:r>
        <w:rPr>
          <w:rFonts w:ascii="Arial" w:hAnsi="Arial" w:cs="Arial"/>
        </w:rPr>
        <w:t>Land size –</w:t>
      </w:r>
      <w:r w:rsidR="00305A45">
        <w:rPr>
          <w:rFonts w:ascii="Arial" w:hAnsi="Arial" w:cs="Arial"/>
        </w:rPr>
        <w:t xml:space="preserve"> 528m2</w:t>
      </w:r>
    </w:p>
    <w:p w14:paraId="66115328" w14:textId="77777777" w:rsidR="00D96D98" w:rsidRDefault="00D96D98" w:rsidP="00D96D98">
      <w:pPr>
        <w:rPr>
          <w:rFonts w:ascii="Arial" w:hAnsi="Arial" w:cs="Arial"/>
        </w:rPr>
      </w:pPr>
    </w:p>
    <w:p w14:paraId="27CEF214" w14:textId="77777777" w:rsidR="00D96D98" w:rsidRDefault="00D96D98" w:rsidP="00D96D98">
      <w:pPr>
        <w:rPr>
          <w:rFonts w:ascii="Arial" w:hAnsi="Arial" w:cs="Arial"/>
        </w:rPr>
      </w:pPr>
    </w:p>
    <w:sectPr w:rsidR="00D96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2A"/>
    <w:rsid w:val="00055456"/>
    <w:rsid w:val="00057295"/>
    <w:rsid w:val="0008577D"/>
    <w:rsid w:val="00094943"/>
    <w:rsid w:val="000B0643"/>
    <w:rsid w:val="001168D1"/>
    <w:rsid w:val="0013499C"/>
    <w:rsid w:val="001A144B"/>
    <w:rsid w:val="001C6F14"/>
    <w:rsid w:val="001F6D32"/>
    <w:rsid w:val="0022578D"/>
    <w:rsid w:val="00293EE0"/>
    <w:rsid w:val="002F2B32"/>
    <w:rsid w:val="00305A45"/>
    <w:rsid w:val="00352AE6"/>
    <w:rsid w:val="00381AC1"/>
    <w:rsid w:val="00397EB7"/>
    <w:rsid w:val="003B0A77"/>
    <w:rsid w:val="003B7957"/>
    <w:rsid w:val="004149B5"/>
    <w:rsid w:val="004648D3"/>
    <w:rsid w:val="00496B2C"/>
    <w:rsid w:val="004C4A1E"/>
    <w:rsid w:val="004D410E"/>
    <w:rsid w:val="004D6DA3"/>
    <w:rsid w:val="004F2BE6"/>
    <w:rsid w:val="005122A4"/>
    <w:rsid w:val="0058402B"/>
    <w:rsid w:val="00585616"/>
    <w:rsid w:val="00587A99"/>
    <w:rsid w:val="005911D3"/>
    <w:rsid w:val="005B7DCD"/>
    <w:rsid w:val="005D7D24"/>
    <w:rsid w:val="0061397A"/>
    <w:rsid w:val="00633863"/>
    <w:rsid w:val="0063728F"/>
    <w:rsid w:val="00665DA5"/>
    <w:rsid w:val="00673474"/>
    <w:rsid w:val="006B1932"/>
    <w:rsid w:val="006D35CA"/>
    <w:rsid w:val="006F21BC"/>
    <w:rsid w:val="006F6D5B"/>
    <w:rsid w:val="00702F4D"/>
    <w:rsid w:val="00724BF8"/>
    <w:rsid w:val="0073204C"/>
    <w:rsid w:val="00733650"/>
    <w:rsid w:val="007342B6"/>
    <w:rsid w:val="0074326C"/>
    <w:rsid w:val="00797532"/>
    <w:rsid w:val="007A200E"/>
    <w:rsid w:val="00837B35"/>
    <w:rsid w:val="00872201"/>
    <w:rsid w:val="0088091B"/>
    <w:rsid w:val="008A11B1"/>
    <w:rsid w:val="008D3499"/>
    <w:rsid w:val="00913234"/>
    <w:rsid w:val="009974DF"/>
    <w:rsid w:val="00A20EE5"/>
    <w:rsid w:val="00A4199F"/>
    <w:rsid w:val="00A733D0"/>
    <w:rsid w:val="00A81194"/>
    <w:rsid w:val="00A920B2"/>
    <w:rsid w:val="00A94D69"/>
    <w:rsid w:val="00B035EB"/>
    <w:rsid w:val="00B26F38"/>
    <w:rsid w:val="00B539C0"/>
    <w:rsid w:val="00BA7A73"/>
    <w:rsid w:val="00BC32C7"/>
    <w:rsid w:val="00BE5078"/>
    <w:rsid w:val="00C81A88"/>
    <w:rsid w:val="00CB56C7"/>
    <w:rsid w:val="00CF3DA6"/>
    <w:rsid w:val="00D10B43"/>
    <w:rsid w:val="00D96D98"/>
    <w:rsid w:val="00DB47FD"/>
    <w:rsid w:val="00DE511C"/>
    <w:rsid w:val="00E12400"/>
    <w:rsid w:val="00E21221"/>
    <w:rsid w:val="00E45B25"/>
    <w:rsid w:val="00E5102A"/>
    <w:rsid w:val="00E82D88"/>
    <w:rsid w:val="00EF4300"/>
    <w:rsid w:val="00FB0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29C2"/>
  <w15:docId w15:val="{E0AE2AF8-BEFF-4851-AD58-F3238D26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2A"/>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633863"/>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3863"/>
    <w:rPr>
      <w:rFonts w:ascii="Times New Roman" w:eastAsia="Times New Roman" w:hAnsi="Times New Roman" w:cs="Times New Roman"/>
      <w:b/>
      <w:bCs/>
      <w:sz w:val="36"/>
      <w:szCs w:val="36"/>
      <w:lang w:eastAsia="en-AU"/>
    </w:rPr>
  </w:style>
  <w:style w:type="character" w:customStyle="1" w:styleId="tell-me-moretext">
    <w:name w:val="tell-me-more__text"/>
    <w:basedOn w:val="DefaultParagraphFont"/>
    <w:rsid w:val="00633863"/>
  </w:style>
  <w:style w:type="character" w:styleId="Hyperlink">
    <w:name w:val="Hyperlink"/>
    <w:basedOn w:val="DefaultParagraphFont"/>
    <w:uiPriority w:val="99"/>
    <w:unhideWhenUsed/>
    <w:rsid w:val="00A20EE5"/>
    <w:rPr>
      <w:color w:val="0563C1"/>
      <w:u w:val="single"/>
    </w:rPr>
  </w:style>
  <w:style w:type="character" w:styleId="UnresolvedMention">
    <w:name w:val="Unresolved Mention"/>
    <w:basedOn w:val="DefaultParagraphFont"/>
    <w:uiPriority w:val="99"/>
    <w:semiHidden/>
    <w:unhideWhenUsed/>
    <w:rsid w:val="00BC32C7"/>
    <w:rPr>
      <w:color w:val="605E5C"/>
      <w:shd w:val="clear" w:color="auto" w:fill="E1DFDD"/>
    </w:rPr>
  </w:style>
  <w:style w:type="paragraph" w:styleId="NormalWeb">
    <w:name w:val="Normal (Web)"/>
    <w:basedOn w:val="Normal"/>
    <w:uiPriority w:val="99"/>
    <w:semiHidden/>
    <w:unhideWhenUsed/>
    <w:rsid w:val="0030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597">
      <w:bodyDiv w:val="1"/>
      <w:marLeft w:val="0"/>
      <w:marRight w:val="0"/>
      <w:marTop w:val="0"/>
      <w:marBottom w:val="0"/>
      <w:divBdr>
        <w:top w:val="none" w:sz="0" w:space="0" w:color="auto"/>
        <w:left w:val="none" w:sz="0" w:space="0" w:color="auto"/>
        <w:bottom w:val="none" w:sz="0" w:space="0" w:color="auto"/>
        <w:right w:val="none" w:sz="0" w:space="0" w:color="auto"/>
      </w:divBdr>
    </w:div>
    <w:div w:id="551160131">
      <w:bodyDiv w:val="1"/>
      <w:marLeft w:val="0"/>
      <w:marRight w:val="0"/>
      <w:marTop w:val="0"/>
      <w:marBottom w:val="0"/>
      <w:divBdr>
        <w:top w:val="none" w:sz="0" w:space="0" w:color="auto"/>
        <w:left w:val="none" w:sz="0" w:space="0" w:color="auto"/>
        <w:bottom w:val="none" w:sz="0" w:space="0" w:color="auto"/>
        <w:right w:val="none" w:sz="0" w:space="0" w:color="auto"/>
      </w:divBdr>
    </w:div>
    <w:div w:id="641155883">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1184906783">
      <w:bodyDiv w:val="1"/>
      <w:marLeft w:val="0"/>
      <w:marRight w:val="0"/>
      <w:marTop w:val="0"/>
      <w:marBottom w:val="0"/>
      <w:divBdr>
        <w:top w:val="none" w:sz="0" w:space="0" w:color="auto"/>
        <w:left w:val="none" w:sz="0" w:space="0" w:color="auto"/>
        <w:bottom w:val="none" w:sz="0" w:space="0" w:color="auto"/>
        <w:right w:val="none" w:sz="0" w:space="0" w:color="auto"/>
      </w:divBdr>
    </w:div>
    <w:div w:id="14591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Halsall</dc:creator>
  <cp:lastModifiedBy>Lucy Spiteri</cp:lastModifiedBy>
  <cp:revision>9</cp:revision>
  <cp:lastPrinted>2015-10-22T02:17:00Z</cp:lastPrinted>
  <dcterms:created xsi:type="dcterms:W3CDTF">2023-03-01T05:23:00Z</dcterms:created>
  <dcterms:modified xsi:type="dcterms:W3CDTF">2026-06-17T00:04:00Z</dcterms:modified>
</cp:coreProperties>
</file>