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2951" w14:textId="088C035F" w:rsidR="00872201" w:rsidRDefault="00913234" w:rsidP="00872201">
      <w:pPr>
        <w:rPr>
          <w:rFonts w:ascii="Helvetica" w:hAnsi="Helvetica" w:cs="Helvetica"/>
          <w:b/>
          <w:color w:val="333F48"/>
        </w:rPr>
      </w:pPr>
      <w:r>
        <w:rPr>
          <w:rFonts w:ascii="Helvetica" w:hAnsi="Helvetica" w:cs="Helvetica"/>
          <w:b/>
          <w:color w:val="333F48"/>
        </w:rPr>
        <w:t>ADDRESS:</w:t>
      </w:r>
      <w:r w:rsidR="00582F3E">
        <w:rPr>
          <w:rFonts w:ascii="Helvetica" w:hAnsi="Helvetica" w:cs="Helvetica"/>
          <w:b/>
          <w:color w:val="333F48"/>
        </w:rPr>
        <w:t xml:space="preserve"> 54a Shortridge Drive, Lucas</w:t>
      </w:r>
    </w:p>
    <w:p w14:paraId="134C1672" w14:textId="6905DECA" w:rsidR="00913234" w:rsidRDefault="00913234" w:rsidP="00872201">
      <w:pPr>
        <w:rPr>
          <w:rFonts w:ascii="Arial" w:hAnsi="Arial" w:cs="Arial"/>
          <w:b/>
        </w:rPr>
      </w:pPr>
    </w:p>
    <w:p w14:paraId="2140E13F" w14:textId="510DFD03" w:rsidR="00913234" w:rsidRDefault="00913234" w:rsidP="00872201">
      <w:pPr>
        <w:rPr>
          <w:rFonts w:ascii="Arial" w:hAnsi="Arial" w:cs="Arial"/>
          <w:b/>
        </w:rPr>
      </w:pPr>
    </w:p>
    <w:p w14:paraId="1841D5ED" w14:textId="77777777" w:rsidR="00582F3E" w:rsidRPr="00582F3E" w:rsidRDefault="00913234" w:rsidP="00582F3E">
      <w:pPr>
        <w:rPr>
          <w:rFonts w:ascii="Arial" w:hAnsi="Arial" w:cs="Arial"/>
          <w:b/>
          <w:bCs/>
        </w:rPr>
      </w:pPr>
      <w:r>
        <w:rPr>
          <w:rFonts w:ascii="Arial" w:hAnsi="Arial" w:cs="Arial"/>
          <w:b/>
        </w:rPr>
        <w:t>HEADING:</w:t>
      </w:r>
      <w:r w:rsidR="00582F3E">
        <w:rPr>
          <w:rFonts w:ascii="Arial" w:hAnsi="Arial" w:cs="Arial"/>
          <w:b/>
        </w:rPr>
        <w:t xml:space="preserve"> </w:t>
      </w:r>
      <w:r w:rsidR="00582F3E" w:rsidRPr="00582F3E">
        <w:rPr>
          <w:rFonts w:ascii="Arial" w:hAnsi="Arial" w:cs="Arial"/>
          <w:b/>
          <w:bCs/>
        </w:rPr>
        <w:t>Brand New Accessible Living – Three Residences, One Exceptional Opportunity</w:t>
      </w:r>
    </w:p>
    <w:p w14:paraId="20B02EBD" w14:textId="30B8B220" w:rsidR="00913234" w:rsidRDefault="00913234" w:rsidP="00872201">
      <w:pPr>
        <w:rPr>
          <w:rFonts w:ascii="Arial" w:hAnsi="Arial" w:cs="Arial"/>
          <w:b/>
        </w:rPr>
      </w:pPr>
    </w:p>
    <w:p w14:paraId="6F0B3925" w14:textId="1C9C2692" w:rsidR="00913234" w:rsidRDefault="00913234" w:rsidP="00872201">
      <w:pPr>
        <w:rPr>
          <w:rFonts w:ascii="Arial" w:hAnsi="Arial" w:cs="Arial"/>
          <w:b/>
        </w:rPr>
      </w:pPr>
    </w:p>
    <w:p w14:paraId="2D8078B2" w14:textId="34A30D58" w:rsidR="00913234" w:rsidRDefault="00913234" w:rsidP="00872201">
      <w:pPr>
        <w:rPr>
          <w:rFonts w:ascii="Arial" w:hAnsi="Arial" w:cs="Arial"/>
          <w:b/>
        </w:rPr>
      </w:pPr>
    </w:p>
    <w:p w14:paraId="6E43CA26" w14:textId="3062C984" w:rsidR="00913234" w:rsidRDefault="00913234" w:rsidP="00872201">
      <w:pPr>
        <w:rPr>
          <w:rFonts w:ascii="Arial" w:hAnsi="Arial" w:cs="Arial"/>
          <w:b/>
        </w:rPr>
      </w:pPr>
      <w:r>
        <w:rPr>
          <w:rFonts w:ascii="Arial" w:hAnsi="Arial" w:cs="Arial"/>
          <w:b/>
        </w:rPr>
        <w:t>SCRIPT:</w:t>
      </w:r>
    </w:p>
    <w:p w14:paraId="5ECC9B6F" w14:textId="77777777" w:rsidR="00582F3E" w:rsidRDefault="00582F3E" w:rsidP="00872201">
      <w:pPr>
        <w:rPr>
          <w:rFonts w:ascii="Arial" w:hAnsi="Arial" w:cs="Arial"/>
          <w:b/>
        </w:rPr>
      </w:pPr>
    </w:p>
    <w:p w14:paraId="341AB302" w14:textId="77777777" w:rsidR="00582F3E" w:rsidRPr="00582F3E" w:rsidRDefault="00582F3E" w:rsidP="00582F3E">
      <w:pPr>
        <w:rPr>
          <w:rFonts w:ascii="Arial" w:hAnsi="Arial" w:cs="Arial"/>
          <w:bCs/>
        </w:rPr>
      </w:pPr>
      <w:r w:rsidRPr="00582F3E">
        <w:rPr>
          <w:rFonts w:ascii="Arial" w:hAnsi="Arial" w:cs="Arial"/>
          <w:bCs/>
        </w:rPr>
        <w:t>Brand new and purpose-built to meet disability and wheelchair specifications, this unique property at 54A Shortridge Drive presents an outstanding opportunity comprising three fully self-contained two-bedroom residences, all positioned under one roof and set on a single title.</w:t>
      </w:r>
    </w:p>
    <w:p w14:paraId="7E26E273" w14:textId="77777777" w:rsidR="00582F3E" w:rsidRPr="00582F3E" w:rsidRDefault="00582F3E" w:rsidP="00582F3E">
      <w:pPr>
        <w:rPr>
          <w:rFonts w:ascii="Arial" w:hAnsi="Arial" w:cs="Arial"/>
          <w:bCs/>
        </w:rPr>
      </w:pPr>
    </w:p>
    <w:p w14:paraId="7F5210B7" w14:textId="77777777" w:rsidR="00582F3E" w:rsidRPr="00582F3E" w:rsidRDefault="00582F3E" w:rsidP="00582F3E">
      <w:pPr>
        <w:rPr>
          <w:rFonts w:ascii="Arial" w:hAnsi="Arial" w:cs="Arial"/>
          <w:bCs/>
        </w:rPr>
      </w:pPr>
      <w:r w:rsidRPr="00582F3E">
        <w:rPr>
          <w:rFonts w:ascii="Arial" w:hAnsi="Arial" w:cs="Arial"/>
          <w:bCs/>
        </w:rPr>
        <w:t>Ideally located in the growing Lucas community, the property is close to Lucas Town Centre, providing easy access to supermarkets, cafes, shops and everyday amenities. Nearby schools, parks and established transport links further enhance the convenience of this sought-after location.</w:t>
      </w:r>
    </w:p>
    <w:p w14:paraId="4F62E62C" w14:textId="77777777" w:rsidR="00582F3E" w:rsidRPr="00582F3E" w:rsidRDefault="00582F3E" w:rsidP="00582F3E">
      <w:pPr>
        <w:rPr>
          <w:rFonts w:ascii="Arial" w:hAnsi="Arial" w:cs="Arial"/>
          <w:bCs/>
        </w:rPr>
      </w:pPr>
    </w:p>
    <w:p w14:paraId="0A583724" w14:textId="77777777" w:rsidR="00582F3E" w:rsidRPr="00582F3E" w:rsidRDefault="00582F3E" w:rsidP="00582F3E">
      <w:pPr>
        <w:rPr>
          <w:rFonts w:ascii="Arial" w:hAnsi="Arial" w:cs="Arial"/>
          <w:bCs/>
        </w:rPr>
      </w:pPr>
      <w:r w:rsidRPr="00582F3E">
        <w:rPr>
          <w:rFonts w:ascii="Arial" w:hAnsi="Arial" w:cs="Arial"/>
          <w:bCs/>
        </w:rPr>
        <w:t>Each of the three residences has been thoughtfully designed with accessibility and independence in mind, featuring a spacious open-plan living, kitchen and dining area with a practical layout and split-system heating and cooling. Separately metered while remaining under one roof, each residence offers the flexibility and privacy of its own dedicated services and living spaces.</w:t>
      </w:r>
    </w:p>
    <w:p w14:paraId="4A2E8884" w14:textId="77777777" w:rsidR="00582F3E" w:rsidRPr="00582F3E" w:rsidRDefault="00582F3E" w:rsidP="00582F3E">
      <w:pPr>
        <w:rPr>
          <w:rFonts w:ascii="Arial" w:hAnsi="Arial" w:cs="Arial"/>
          <w:bCs/>
        </w:rPr>
      </w:pPr>
    </w:p>
    <w:p w14:paraId="754820E3" w14:textId="45D71B25" w:rsidR="00582F3E" w:rsidRPr="00582F3E" w:rsidRDefault="00582F3E" w:rsidP="00582F3E">
      <w:pPr>
        <w:rPr>
          <w:rFonts w:ascii="Arial" w:hAnsi="Arial" w:cs="Arial"/>
          <w:bCs/>
        </w:rPr>
      </w:pPr>
      <w:r w:rsidRPr="00582F3E">
        <w:rPr>
          <w:rFonts w:ascii="Arial" w:hAnsi="Arial" w:cs="Arial"/>
          <w:bCs/>
        </w:rPr>
        <w:t>Each residence comprises two well-proportioned bedrooms and two bathrooms</w:t>
      </w:r>
      <w:r w:rsidR="009049B8">
        <w:rPr>
          <w:rFonts w:ascii="Arial" w:hAnsi="Arial" w:cs="Arial"/>
          <w:bCs/>
        </w:rPr>
        <w:t xml:space="preserve"> &amp; a courtyard</w:t>
      </w:r>
      <w:r w:rsidRPr="00582F3E">
        <w:rPr>
          <w:rFonts w:ascii="Arial" w:hAnsi="Arial" w:cs="Arial"/>
          <w:bCs/>
        </w:rPr>
        <w:t xml:space="preserve"> providing excellent accommodation for residents, carers or family members. Built specifically to disability and wheelchair specifications, the homes are completely step-free and feature a flat, accessible design throughout.</w:t>
      </w:r>
    </w:p>
    <w:p w14:paraId="6157C5D6" w14:textId="77777777" w:rsidR="00582F3E" w:rsidRPr="00582F3E" w:rsidRDefault="00582F3E" w:rsidP="00582F3E">
      <w:pPr>
        <w:rPr>
          <w:rFonts w:ascii="Arial" w:hAnsi="Arial" w:cs="Arial"/>
          <w:bCs/>
        </w:rPr>
      </w:pPr>
    </w:p>
    <w:p w14:paraId="152C3A99" w14:textId="5B67C0AE" w:rsidR="00582F3E" w:rsidRPr="00AF2B8B" w:rsidRDefault="00582F3E" w:rsidP="00872201">
      <w:pPr>
        <w:rPr>
          <w:rFonts w:ascii="Arial" w:hAnsi="Arial" w:cs="Arial"/>
          <w:bCs/>
        </w:rPr>
      </w:pPr>
      <w:r w:rsidRPr="00582F3E">
        <w:rPr>
          <w:rFonts w:ascii="Arial" w:hAnsi="Arial" w:cs="Arial"/>
          <w:bCs/>
        </w:rPr>
        <w:t>Adding to the appeal, the three residences provide an exceptional solution for those requiring dedicated carer accommodation, family members staying close by or an investment with multiple independent living arrangements. Brand new, brick-built and constructed by Sheridon Homes, this is a rare opportunity offering flexibility, accessibility and modern living in one impressive package.</w:t>
      </w:r>
    </w:p>
    <w:p w14:paraId="01F1DC4E" w14:textId="77777777" w:rsidR="00582F3E" w:rsidRDefault="00582F3E" w:rsidP="00872201">
      <w:pPr>
        <w:rPr>
          <w:rFonts w:ascii="Arial" w:hAnsi="Arial" w:cs="Arial"/>
          <w:b/>
        </w:rPr>
      </w:pPr>
    </w:p>
    <w:p w14:paraId="7BF560B0" w14:textId="77777777" w:rsidR="005B7DCD" w:rsidRDefault="005B7DCD" w:rsidP="00872201">
      <w:pPr>
        <w:rPr>
          <w:rFonts w:ascii="Arial" w:hAnsi="Arial" w:cs="Arial"/>
        </w:rPr>
      </w:pPr>
    </w:p>
    <w:p w14:paraId="0F8B3C2C" w14:textId="77777777" w:rsidR="005B7DCD" w:rsidRDefault="005B7DCD" w:rsidP="00872201">
      <w:pPr>
        <w:rPr>
          <w:rFonts w:ascii="Arial" w:hAnsi="Arial" w:cs="Arial"/>
        </w:rPr>
      </w:pPr>
    </w:p>
    <w:p w14:paraId="6B901DC0" w14:textId="019A5EAB" w:rsidR="005B7DCD" w:rsidRDefault="00872201" w:rsidP="00872201">
      <w:pPr>
        <w:rPr>
          <w:rFonts w:ascii="Arial" w:hAnsi="Arial" w:cs="Arial"/>
        </w:rPr>
      </w:pPr>
      <w:r>
        <w:rPr>
          <w:rFonts w:ascii="Arial" w:hAnsi="Arial" w:cs="Arial"/>
        </w:rPr>
        <w:t xml:space="preserve">Price: </w:t>
      </w:r>
      <w:r w:rsidR="00582F3E">
        <w:rPr>
          <w:rFonts w:ascii="Arial" w:hAnsi="Arial" w:cs="Arial"/>
        </w:rPr>
        <w:t xml:space="preserve">$750,000 - $795,000 </w:t>
      </w:r>
    </w:p>
    <w:p w14:paraId="296DD57D" w14:textId="61CC8800" w:rsidR="00E12400" w:rsidRDefault="00872201" w:rsidP="00872201">
      <w:pPr>
        <w:rPr>
          <w:rFonts w:ascii="Arial" w:hAnsi="Arial" w:cs="Arial"/>
        </w:rPr>
      </w:pPr>
      <w:r>
        <w:rPr>
          <w:rFonts w:ascii="Arial" w:hAnsi="Arial" w:cs="Arial"/>
        </w:rPr>
        <w:t xml:space="preserve">Contact:  - </w:t>
      </w:r>
      <w:r w:rsidR="00582F3E">
        <w:rPr>
          <w:rFonts w:ascii="Arial" w:hAnsi="Arial" w:cs="Arial"/>
        </w:rPr>
        <w:t xml:space="preserve">Mark Nunn </w:t>
      </w:r>
    </w:p>
    <w:p w14:paraId="75A3F1AD" w14:textId="05A4D22F" w:rsidR="00872201" w:rsidRDefault="00872201" w:rsidP="00872201">
      <w:pPr>
        <w:rPr>
          <w:rFonts w:ascii="Arial" w:hAnsi="Arial" w:cs="Arial"/>
        </w:rPr>
      </w:pPr>
      <w:r>
        <w:rPr>
          <w:rFonts w:ascii="Arial" w:hAnsi="Arial" w:cs="Arial"/>
        </w:rPr>
        <w:t xml:space="preserve">Second Agent: - </w:t>
      </w:r>
      <w:r w:rsidR="00582F3E">
        <w:rPr>
          <w:rFonts w:ascii="Arial" w:hAnsi="Arial" w:cs="Arial"/>
        </w:rPr>
        <w:t xml:space="preserve">Rebecca Start </w:t>
      </w:r>
    </w:p>
    <w:p w14:paraId="2D7B6ED0" w14:textId="77777777" w:rsidR="005B7DCD" w:rsidRDefault="005B7DCD" w:rsidP="00872201">
      <w:pPr>
        <w:rPr>
          <w:rFonts w:ascii="Arial" w:hAnsi="Arial" w:cs="Arial"/>
        </w:rPr>
      </w:pPr>
    </w:p>
    <w:p w14:paraId="7356E9DE" w14:textId="77777777" w:rsidR="00872201" w:rsidRDefault="00872201" w:rsidP="00872201">
      <w:pPr>
        <w:rPr>
          <w:rFonts w:ascii="Arial" w:hAnsi="Arial" w:cs="Arial"/>
        </w:rPr>
      </w:pPr>
    </w:p>
    <w:p w14:paraId="6856CE5A" w14:textId="1F1FFD50" w:rsidR="00872201" w:rsidRDefault="00872201" w:rsidP="00872201">
      <w:pPr>
        <w:rPr>
          <w:rFonts w:ascii="Arial" w:hAnsi="Arial" w:cs="Arial"/>
        </w:rPr>
      </w:pPr>
      <w:r>
        <w:rPr>
          <w:rFonts w:ascii="Arial" w:hAnsi="Arial" w:cs="Arial"/>
        </w:rPr>
        <w:t xml:space="preserve">Bed – </w:t>
      </w:r>
      <w:r w:rsidR="00582F3E">
        <w:rPr>
          <w:rFonts w:ascii="Arial" w:hAnsi="Arial" w:cs="Arial"/>
        </w:rPr>
        <w:t>6</w:t>
      </w:r>
    </w:p>
    <w:p w14:paraId="116C4D2B" w14:textId="2945AE4C" w:rsidR="00872201" w:rsidRDefault="005B7DCD" w:rsidP="00872201">
      <w:pPr>
        <w:rPr>
          <w:rFonts w:ascii="Arial" w:hAnsi="Arial" w:cs="Arial"/>
        </w:rPr>
      </w:pPr>
      <w:r>
        <w:rPr>
          <w:rFonts w:ascii="Arial" w:hAnsi="Arial" w:cs="Arial"/>
        </w:rPr>
        <w:t xml:space="preserve">Bath – </w:t>
      </w:r>
      <w:r w:rsidR="00582F3E">
        <w:rPr>
          <w:rFonts w:ascii="Arial" w:hAnsi="Arial" w:cs="Arial"/>
        </w:rPr>
        <w:t>6</w:t>
      </w:r>
    </w:p>
    <w:p w14:paraId="02D92272" w14:textId="713C50FB" w:rsidR="00872201" w:rsidRDefault="005B7DCD" w:rsidP="00872201">
      <w:pPr>
        <w:rPr>
          <w:rFonts w:ascii="Arial" w:hAnsi="Arial" w:cs="Arial"/>
        </w:rPr>
      </w:pPr>
      <w:r>
        <w:rPr>
          <w:rFonts w:ascii="Arial" w:hAnsi="Arial" w:cs="Arial"/>
        </w:rPr>
        <w:t xml:space="preserve">Living – </w:t>
      </w:r>
      <w:r w:rsidR="00582F3E">
        <w:rPr>
          <w:rFonts w:ascii="Arial" w:hAnsi="Arial" w:cs="Arial"/>
        </w:rPr>
        <w:t>3</w:t>
      </w:r>
    </w:p>
    <w:p w14:paraId="4B20A12A" w14:textId="31FB8FF1" w:rsidR="00872201" w:rsidRDefault="005B7DCD" w:rsidP="00872201">
      <w:pPr>
        <w:rPr>
          <w:rFonts w:ascii="Arial" w:hAnsi="Arial" w:cs="Arial"/>
        </w:rPr>
      </w:pPr>
      <w:r>
        <w:rPr>
          <w:rFonts w:ascii="Arial" w:hAnsi="Arial" w:cs="Arial"/>
        </w:rPr>
        <w:t xml:space="preserve">Garage </w:t>
      </w:r>
      <w:proofErr w:type="gramStart"/>
      <w:r>
        <w:rPr>
          <w:rFonts w:ascii="Arial" w:hAnsi="Arial" w:cs="Arial"/>
        </w:rPr>
        <w:t xml:space="preserve">– </w:t>
      </w:r>
      <w:r w:rsidR="00872201">
        <w:rPr>
          <w:rFonts w:ascii="Arial" w:hAnsi="Arial" w:cs="Arial"/>
        </w:rPr>
        <w:t xml:space="preserve"> </w:t>
      </w:r>
      <w:r w:rsidR="00582F3E">
        <w:rPr>
          <w:rFonts w:ascii="Arial" w:hAnsi="Arial" w:cs="Arial"/>
        </w:rPr>
        <w:t>2</w:t>
      </w:r>
      <w:proofErr w:type="gramEnd"/>
    </w:p>
    <w:p w14:paraId="7A3533CE" w14:textId="2E457F79" w:rsidR="00872201" w:rsidRDefault="005B7DCD" w:rsidP="00872201">
      <w:pPr>
        <w:rPr>
          <w:rFonts w:ascii="Arial" w:hAnsi="Arial" w:cs="Arial"/>
        </w:rPr>
      </w:pPr>
      <w:r>
        <w:rPr>
          <w:rFonts w:ascii="Arial" w:hAnsi="Arial" w:cs="Arial"/>
        </w:rPr>
        <w:t>Land size –</w:t>
      </w:r>
      <w:r w:rsidR="00AF2B8B">
        <w:rPr>
          <w:rFonts w:ascii="Arial" w:hAnsi="Arial" w:cs="Arial"/>
        </w:rPr>
        <w:t xml:space="preserve"> 6</w:t>
      </w:r>
      <w:r w:rsidR="008005FE">
        <w:rPr>
          <w:rFonts w:ascii="Arial" w:hAnsi="Arial" w:cs="Arial"/>
        </w:rPr>
        <w:t>20</w:t>
      </w:r>
      <w:r w:rsidR="00AF2B8B">
        <w:rPr>
          <w:rFonts w:ascii="Arial" w:hAnsi="Arial" w:cs="Arial"/>
        </w:rPr>
        <w:t>m2</w:t>
      </w:r>
    </w:p>
    <w:p w14:paraId="66115328" w14:textId="77777777" w:rsidR="00D96D98" w:rsidRDefault="00D96D98" w:rsidP="00D96D98">
      <w:pPr>
        <w:rPr>
          <w:rFonts w:ascii="Arial" w:hAnsi="Arial" w:cs="Arial"/>
        </w:rPr>
      </w:pPr>
    </w:p>
    <w:p w14:paraId="41AFFFF8" w14:textId="77777777" w:rsidR="00D96D98" w:rsidRPr="00E5102A" w:rsidRDefault="00D96D98" w:rsidP="00D96D98">
      <w:pPr>
        <w:rPr>
          <w:rFonts w:ascii="Arial" w:hAnsi="Arial" w:cs="Arial"/>
        </w:rPr>
      </w:pPr>
    </w:p>
    <w:p w14:paraId="17FBB027" w14:textId="77777777" w:rsidR="00E5102A" w:rsidRDefault="00E5102A" w:rsidP="00D96D98">
      <w:pPr>
        <w:rPr>
          <w:rFonts w:ascii="Arial" w:hAnsi="Arial" w:cs="Arial"/>
        </w:rPr>
      </w:pPr>
    </w:p>
    <w:p w14:paraId="02A4A721" w14:textId="60DE4DE2" w:rsidR="002F2B32" w:rsidRPr="005911D3" w:rsidRDefault="002F2B32" w:rsidP="00D96D98">
      <w:pPr>
        <w:rPr>
          <w:rFonts w:ascii="Arial" w:hAnsi="Arial" w:cs="Arial"/>
        </w:rPr>
      </w:pPr>
      <w:r w:rsidRPr="005911D3">
        <w:rPr>
          <w:rFonts w:ascii="Arial" w:hAnsi="Arial" w:cs="Arial"/>
        </w:rPr>
        <w:t>Built in Robes</w:t>
      </w:r>
      <w:r w:rsidR="005911D3">
        <w:rPr>
          <w:rFonts w:ascii="Arial" w:hAnsi="Arial" w:cs="Arial"/>
        </w:rPr>
        <w:t xml:space="preserve"> -</w:t>
      </w:r>
      <w:r w:rsidR="00AF2B8B">
        <w:rPr>
          <w:rFonts w:ascii="Arial" w:hAnsi="Arial" w:cs="Arial"/>
        </w:rPr>
        <w:t xml:space="preserve"> yes</w:t>
      </w:r>
    </w:p>
    <w:p w14:paraId="021A7351" w14:textId="08C95991" w:rsidR="002F2B32" w:rsidRPr="005911D3" w:rsidRDefault="002F2B32" w:rsidP="00D96D98">
      <w:pPr>
        <w:rPr>
          <w:rFonts w:ascii="Arial" w:hAnsi="Arial" w:cs="Arial"/>
        </w:rPr>
      </w:pPr>
      <w:r w:rsidRPr="005911D3">
        <w:rPr>
          <w:rFonts w:ascii="Arial" w:hAnsi="Arial" w:cs="Arial"/>
        </w:rPr>
        <w:t>Dishwasher</w:t>
      </w:r>
      <w:r w:rsidR="005911D3">
        <w:rPr>
          <w:rFonts w:ascii="Arial" w:hAnsi="Arial" w:cs="Arial"/>
        </w:rPr>
        <w:t xml:space="preserve"> -</w:t>
      </w:r>
      <w:r w:rsidR="00AF2B8B">
        <w:rPr>
          <w:rFonts w:ascii="Arial" w:hAnsi="Arial" w:cs="Arial"/>
        </w:rPr>
        <w:t xml:space="preserve"> yes</w:t>
      </w:r>
    </w:p>
    <w:p w14:paraId="386C0269" w14:textId="68D9D790" w:rsidR="002F2B32" w:rsidRPr="005911D3" w:rsidRDefault="002F2B32" w:rsidP="00D96D98">
      <w:pPr>
        <w:rPr>
          <w:rFonts w:ascii="Arial" w:hAnsi="Arial" w:cs="Arial"/>
        </w:rPr>
      </w:pPr>
      <w:r w:rsidRPr="005911D3">
        <w:rPr>
          <w:rFonts w:ascii="Arial" w:hAnsi="Arial" w:cs="Arial"/>
        </w:rPr>
        <w:t>Floorboards</w:t>
      </w:r>
      <w:r w:rsidR="005911D3">
        <w:rPr>
          <w:rFonts w:ascii="Arial" w:hAnsi="Arial" w:cs="Arial"/>
        </w:rPr>
        <w:t xml:space="preserve"> -</w:t>
      </w:r>
      <w:r w:rsidR="00AF2B8B">
        <w:rPr>
          <w:rFonts w:ascii="Arial" w:hAnsi="Arial" w:cs="Arial"/>
        </w:rPr>
        <w:t xml:space="preserve"> yes</w:t>
      </w:r>
    </w:p>
    <w:p w14:paraId="3232A3CC" w14:textId="0BC05138" w:rsidR="002F2B32" w:rsidRPr="005911D3" w:rsidRDefault="002F2B32" w:rsidP="00D96D98">
      <w:pPr>
        <w:rPr>
          <w:rFonts w:ascii="Arial" w:hAnsi="Arial" w:cs="Arial"/>
        </w:rPr>
      </w:pPr>
      <w:r w:rsidRPr="005911D3">
        <w:rPr>
          <w:rFonts w:ascii="Arial" w:hAnsi="Arial" w:cs="Arial"/>
        </w:rPr>
        <w:t xml:space="preserve">Split System </w:t>
      </w:r>
      <w:proofErr w:type="spellStart"/>
      <w:r w:rsidRPr="005911D3">
        <w:rPr>
          <w:rFonts w:ascii="Arial" w:hAnsi="Arial" w:cs="Arial"/>
        </w:rPr>
        <w:t>AirCon</w:t>
      </w:r>
      <w:proofErr w:type="spellEnd"/>
      <w:r w:rsidR="005911D3">
        <w:rPr>
          <w:rFonts w:ascii="Arial" w:hAnsi="Arial" w:cs="Arial"/>
        </w:rPr>
        <w:t xml:space="preserve"> -</w:t>
      </w:r>
      <w:r w:rsidR="00AF2B8B">
        <w:rPr>
          <w:rFonts w:ascii="Arial" w:hAnsi="Arial" w:cs="Arial"/>
        </w:rPr>
        <w:t xml:space="preserve"> yes</w:t>
      </w:r>
    </w:p>
    <w:p w14:paraId="539D8557" w14:textId="3622A033" w:rsidR="002F2B32" w:rsidRPr="005911D3" w:rsidRDefault="002F2B32" w:rsidP="00D96D98">
      <w:pPr>
        <w:rPr>
          <w:rFonts w:ascii="Arial" w:hAnsi="Arial" w:cs="Arial"/>
        </w:rPr>
      </w:pPr>
      <w:r w:rsidRPr="005911D3">
        <w:rPr>
          <w:rFonts w:ascii="Arial" w:hAnsi="Arial" w:cs="Arial"/>
        </w:rPr>
        <w:t>Split System Heating</w:t>
      </w:r>
      <w:r w:rsidR="005911D3">
        <w:rPr>
          <w:rFonts w:ascii="Arial" w:hAnsi="Arial" w:cs="Arial"/>
        </w:rPr>
        <w:t xml:space="preserve"> -</w:t>
      </w:r>
      <w:r w:rsidR="00AF2B8B">
        <w:rPr>
          <w:rFonts w:ascii="Arial" w:hAnsi="Arial" w:cs="Arial"/>
        </w:rPr>
        <w:t xml:space="preserve"> yes</w:t>
      </w:r>
    </w:p>
    <w:p w14:paraId="376A55A7" w14:textId="21DEEE65" w:rsidR="002F2B32" w:rsidRPr="005911D3" w:rsidRDefault="002F2B32" w:rsidP="00D96D98">
      <w:pPr>
        <w:rPr>
          <w:rFonts w:ascii="Arial" w:hAnsi="Arial" w:cs="Arial"/>
        </w:rPr>
      </w:pPr>
      <w:r w:rsidRPr="005911D3">
        <w:rPr>
          <w:rFonts w:ascii="Arial" w:hAnsi="Arial" w:cs="Arial"/>
        </w:rPr>
        <w:t>Courtyard</w:t>
      </w:r>
      <w:r w:rsidR="005911D3">
        <w:rPr>
          <w:rFonts w:ascii="Arial" w:hAnsi="Arial" w:cs="Arial"/>
        </w:rPr>
        <w:t xml:space="preserve"> -</w:t>
      </w:r>
      <w:r w:rsidR="00AF2B8B">
        <w:rPr>
          <w:rFonts w:ascii="Arial" w:hAnsi="Arial" w:cs="Arial"/>
        </w:rPr>
        <w:t xml:space="preserve"> yes</w:t>
      </w:r>
    </w:p>
    <w:p w14:paraId="2CD6AAF1" w14:textId="730BB5E9" w:rsidR="002F2B32" w:rsidRPr="005911D3" w:rsidRDefault="002F2B32" w:rsidP="00D96D98">
      <w:pPr>
        <w:rPr>
          <w:rFonts w:ascii="Arial" w:hAnsi="Arial" w:cs="Arial"/>
        </w:rPr>
      </w:pPr>
      <w:r w:rsidRPr="005911D3">
        <w:rPr>
          <w:rFonts w:ascii="Arial" w:hAnsi="Arial" w:cs="Arial"/>
        </w:rPr>
        <w:t>Fully Fenced</w:t>
      </w:r>
      <w:r w:rsidR="005911D3">
        <w:rPr>
          <w:rFonts w:ascii="Arial" w:hAnsi="Arial" w:cs="Arial"/>
        </w:rPr>
        <w:t xml:space="preserve"> -</w:t>
      </w:r>
      <w:r w:rsidR="00AF2B8B">
        <w:rPr>
          <w:rFonts w:ascii="Arial" w:hAnsi="Arial" w:cs="Arial"/>
        </w:rPr>
        <w:t xml:space="preserve"> yes</w:t>
      </w:r>
    </w:p>
    <w:p w14:paraId="0C0DE02B" w14:textId="30946037" w:rsidR="002F2B32" w:rsidRPr="005911D3" w:rsidRDefault="002F2B32" w:rsidP="00D96D98">
      <w:pPr>
        <w:rPr>
          <w:rFonts w:ascii="Arial" w:hAnsi="Arial" w:cs="Arial"/>
        </w:rPr>
      </w:pPr>
      <w:r w:rsidRPr="005911D3">
        <w:rPr>
          <w:rFonts w:ascii="Arial" w:hAnsi="Arial" w:cs="Arial"/>
        </w:rPr>
        <w:t>Remote garage</w:t>
      </w:r>
      <w:r w:rsidR="005911D3">
        <w:rPr>
          <w:rFonts w:ascii="Arial" w:hAnsi="Arial" w:cs="Arial"/>
        </w:rPr>
        <w:t xml:space="preserve"> -</w:t>
      </w:r>
      <w:r w:rsidR="00AF2B8B">
        <w:rPr>
          <w:rFonts w:ascii="Arial" w:hAnsi="Arial" w:cs="Arial"/>
        </w:rPr>
        <w:t xml:space="preserve"> yes</w:t>
      </w:r>
    </w:p>
    <w:p w14:paraId="4B892546" w14:textId="61BAEECB" w:rsidR="002F2B32" w:rsidRPr="005911D3" w:rsidRDefault="002F2B32" w:rsidP="00D96D98">
      <w:pPr>
        <w:rPr>
          <w:rFonts w:ascii="Arial" w:hAnsi="Arial" w:cs="Arial"/>
        </w:rPr>
      </w:pPr>
      <w:r w:rsidRPr="005911D3">
        <w:rPr>
          <w:rFonts w:ascii="Arial" w:hAnsi="Arial" w:cs="Arial"/>
        </w:rPr>
        <w:t>Secure Parking</w:t>
      </w:r>
      <w:r w:rsidR="005911D3">
        <w:rPr>
          <w:rFonts w:ascii="Arial" w:hAnsi="Arial" w:cs="Arial"/>
        </w:rPr>
        <w:t xml:space="preserve"> -</w:t>
      </w:r>
      <w:r w:rsidR="00AF2B8B">
        <w:rPr>
          <w:rFonts w:ascii="Arial" w:hAnsi="Arial" w:cs="Arial"/>
        </w:rPr>
        <w:t xml:space="preserve"> yes</w:t>
      </w:r>
    </w:p>
    <w:p w14:paraId="27CEF214" w14:textId="77777777" w:rsidR="00D96D98" w:rsidRDefault="00D96D98" w:rsidP="00D96D98">
      <w:pPr>
        <w:rPr>
          <w:rFonts w:ascii="Arial" w:hAnsi="Arial" w:cs="Arial"/>
        </w:rPr>
      </w:pPr>
    </w:p>
    <w:sectPr w:rsidR="00D96D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02A"/>
    <w:rsid w:val="00055456"/>
    <w:rsid w:val="00057295"/>
    <w:rsid w:val="00084F83"/>
    <w:rsid w:val="0008577D"/>
    <w:rsid w:val="00094943"/>
    <w:rsid w:val="000B0643"/>
    <w:rsid w:val="001168D1"/>
    <w:rsid w:val="0013499C"/>
    <w:rsid w:val="001A144B"/>
    <w:rsid w:val="001C6F14"/>
    <w:rsid w:val="001F6D32"/>
    <w:rsid w:val="0022578D"/>
    <w:rsid w:val="00293EE0"/>
    <w:rsid w:val="002C72E6"/>
    <w:rsid w:val="002F2B32"/>
    <w:rsid w:val="00352AE6"/>
    <w:rsid w:val="00381AC1"/>
    <w:rsid w:val="00397EB7"/>
    <w:rsid w:val="003B0A77"/>
    <w:rsid w:val="003B7957"/>
    <w:rsid w:val="004149B5"/>
    <w:rsid w:val="004648D3"/>
    <w:rsid w:val="00496B2C"/>
    <w:rsid w:val="004C4A1E"/>
    <w:rsid w:val="004D410E"/>
    <w:rsid w:val="004D6DA3"/>
    <w:rsid w:val="004F2BE6"/>
    <w:rsid w:val="005122A4"/>
    <w:rsid w:val="00582F3E"/>
    <w:rsid w:val="00585616"/>
    <w:rsid w:val="00587A99"/>
    <w:rsid w:val="005911D3"/>
    <w:rsid w:val="005B7DCD"/>
    <w:rsid w:val="005D7D24"/>
    <w:rsid w:val="0061397A"/>
    <w:rsid w:val="00633863"/>
    <w:rsid w:val="0063728F"/>
    <w:rsid w:val="00665DA5"/>
    <w:rsid w:val="00673474"/>
    <w:rsid w:val="006B1932"/>
    <w:rsid w:val="006D35CA"/>
    <w:rsid w:val="006F21BC"/>
    <w:rsid w:val="006F6D5B"/>
    <w:rsid w:val="00702F4D"/>
    <w:rsid w:val="00724BF8"/>
    <w:rsid w:val="0073204C"/>
    <w:rsid w:val="00733650"/>
    <w:rsid w:val="007342B6"/>
    <w:rsid w:val="0074326C"/>
    <w:rsid w:val="00797532"/>
    <w:rsid w:val="007A200E"/>
    <w:rsid w:val="008005FE"/>
    <w:rsid w:val="00837B35"/>
    <w:rsid w:val="00872201"/>
    <w:rsid w:val="0088091B"/>
    <w:rsid w:val="008A11B1"/>
    <w:rsid w:val="008D3499"/>
    <w:rsid w:val="009049B8"/>
    <w:rsid w:val="00913234"/>
    <w:rsid w:val="009974DF"/>
    <w:rsid w:val="00A20EE5"/>
    <w:rsid w:val="00A4199F"/>
    <w:rsid w:val="00A733D0"/>
    <w:rsid w:val="00A81194"/>
    <w:rsid w:val="00A920B2"/>
    <w:rsid w:val="00A94D69"/>
    <w:rsid w:val="00AF2B8B"/>
    <w:rsid w:val="00B035EB"/>
    <w:rsid w:val="00B26F38"/>
    <w:rsid w:val="00B539C0"/>
    <w:rsid w:val="00BA7A73"/>
    <w:rsid w:val="00BE5078"/>
    <w:rsid w:val="00C81540"/>
    <w:rsid w:val="00C81A88"/>
    <w:rsid w:val="00CB56C7"/>
    <w:rsid w:val="00CF3DA6"/>
    <w:rsid w:val="00D10B43"/>
    <w:rsid w:val="00D96D98"/>
    <w:rsid w:val="00DB47FD"/>
    <w:rsid w:val="00DE511C"/>
    <w:rsid w:val="00E12400"/>
    <w:rsid w:val="00E21221"/>
    <w:rsid w:val="00E45B25"/>
    <w:rsid w:val="00E5102A"/>
    <w:rsid w:val="00E82D88"/>
    <w:rsid w:val="00EF4300"/>
    <w:rsid w:val="00FB04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29C2"/>
  <w15:docId w15:val="{E0AE2AF8-BEFF-4851-AD58-F3238D26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2A"/>
    <w:pPr>
      <w:spacing w:after="0" w:line="240" w:lineRule="auto"/>
    </w:pPr>
    <w:rPr>
      <w:rFonts w:ascii="Times New Roman" w:eastAsia="Times New Roman" w:hAnsi="Times New Roman" w:cs="Times New Roman"/>
      <w:sz w:val="24"/>
      <w:szCs w:val="24"/>
      <w:lang w:eastAsia="en-AU"/>
    </w:rPr>
  </w:style>
  <w:style w:type="paragraph" w:styleId="Heading2">
    <w:name w:val="heading 2"/>
    <w:basedOn w:val="Normal"/>
    <w:link w:val="Heading2Char"/>
    <w:uiPriority w:val="9"/>
    <w:qFormat/>
    <w:rsid w:val="00633863"/>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582F3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3863"/>
    <w:rPr>
      <w:rFonts w:ascii="Times New Roman" w:eastAsia="Times New Roman" w:hAnsi="Times New Roman" w:cs="Times New Roman"/>
      <w:b/>
      <w:bCs/>
      <w:sz w:val="36"/>
      <w:szCs w:val="36"/>
      <w:lang w:eastAsia="en-AU"/>
    </w:rPr>
  </w:style>
  <w:style w:type="character" w:customStyle="1" w:styleId="tell-me-moretext">
    <w:name w:val="tell-me-more__text"/>
    <w:basedOn w:val="DefaultParagraphFont"/>
    <w:rsid w:val="00633863"/>
  </w:style>
  <w:style w:type="character" w:styleId="Hyperlink">
    <w:name w:val="Hyperlink"/>
    <w:basedOn w:val="DefaultParagraphFont"/>
    <w:uiPriority w:val="99"/>
    <w:semiHidden/>
    <w:unhideWhenUsed/>
    <w:rsid w:val="00A20EE5"/>
    <w:rPr>
      <w:color w:val="0563C1"/>
      <w:u w:val="single"/>
    </w:rPr>
  </w:style>
  <w:style w:type="character" w:customStyle="1" w:styleId="Heading3Char">
    <w:name w:val="Heading 3 Char"/>
    <w:basedOn w:val="DefaultParagraphFont"/>
    <w:link w:val="Heading3"/>
    <w:uiPriority w:val="9"/>
    <w:semiHidden/>
    <w:rsid w:val="00582F3E"/>
    <w:rPr>
      <w:rFonts w:asciiTheme="majorHAnsi" w:eastAsiaTheme="majorEastAsia" w:hAnsiTheme="majorHAnsi" w:cstheme="majorBidi"/>
      <w:color w:val="243F60" w:themeColor="accent1" w:themeShade="7F"/>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75597">
      <w:bodyDiv w:val="1"/>
      <w:marLeft w:val="0"/>
      <w:marRight w:val="0"/>
      <w:marTop w:val="0"/>
      <w:marBottom w:val="0"/>
      <w:divBdr>
        <w:top w:val="none" w:sz="0" w:space="0" w:color="auto"/>
        <w:left w:val="none" w:sz="0" w:space="0" w:color="auto"/>
        <w:bottom w:val="none" w:sz="0" w:space="0" w:color="auto"/>
        <w:right w:val="none" w:sz="0" w:space="0" w:color="auto"/>
      </w:divBdr>
    </w:div>
    <w:div w:id="551160131">
      <w:bodyDiv w:val="1"/>
      <w:marLeft w:val="0"/>
      <w:marRight w:val="0"/>
      <w:marTop w:val="0"/>
      <w:marBottom w:val="0"/>
      <w:divBdr>
        <w:top w:val="none" w:sz="0" w:space="0" w:color="auto"/>
        <w:left w:val="none" w:sz="0" w:space="0" w:color="auto"/>
        <w:bottom w:val="none" w:sz="0" w:space="0" w:color="auto"/>
        <w:right w:val="none" w:sz="0" w:space="0" w:color="auto"/>
      </w:divBdr>
    </w:div>
    <w:div w:id="641155883">
      <w:bodyDiv w:val="1"/>
      <w:marLeft w:val="0"/>
      <w:marRight w:val="0"/>
      <w:marTop w:val="0"/>
      <w:marBottom w:val="0"/>
      <w:divBdr>
        <w:top w:val="none" w:sz="0" w:space="0" w:color="auto"/>
        <w:left w:val="none" w:sz="0" w:space="0" w:color="auto"/>
        <w:bottom w:val="none" w:sz="0" w:space="0" w:color="auto"/>
        <w:right w:val="none" w:sz="0" w:space="0" w:color="auto"/>
      </w:divBdr>
    </w:div>
    <w:div w:id="995574344">
      <w:bodyDiv w:val="1"/>
      <w:marLeft w:val="0"/>
      <w:marRight w:val="0"/>
      <w:marTop w:val="0"/>
      <w:marBottom w:val="0"/>
      <w:divBdr>
        <w:top w:val="none" w:sz="0" w:space="0" w:color="auto"/>
        <w:left w:val="none" w:sz="0" w:space="0" w:color="auto"/>
        <w:bottom w:val="none" w:sz="0" w:space="0" w:color="auto"/>
        <w:right w:val="none" w:sz="0" w:space="0" w:color="auto"/>
      </w:divBdr>
    </w:div>
    <w:div w:id="1184906783">
      <w:bodyDiv w:val="1"/>
      <w:marLeft w:val="0"/>
      <w:marRight w:val="0"/>
      <w:marTop w:val="0"/>
      <w:marBottom w:val="0"/>
      <w:divBdr>
        <w:top w:val="none" w:sz="0" w:space="0" w:color="auto"/>
        <w:left w:val="none" w:sz="0" w:space="0" w:color="auto"/>
        <w:bottom w:val="none" w:sz="0" w:space="0" w:color="auto"/>
        <w:right w:val="none" w:sz="0" w:space="0" w:color="auto"/>
      </w:divBdr>
    </w:div>
    <w:div w:id="145918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Halsall</dc:creator>
  <cp:lastModifiedBy>Lucy Spiteri</cp:lastModifiedBy>
  <cp:revision>11</cp:revision>
  <cp:lastPrinted>2015-10-22T02:17:00Z</cp:lastPrinted>
  <dcterms:created xsi:type="dcterms:W3CDTF">2023-03-01T05:23:00Z</dcterms:created>
  <dcterms:modified xsi:type="dcterms:W3CDTF">2026-08-17T05:47:00Z</dcterms:modified>
</cp:coreProperties>
</file>